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18" w:rsidRPr="00580556" w:rsidRDefault="00580556" w:rsidP="00580556">
      <w:pPr>
        <w:spacing w:line="180" w:lineRule="auto"/>
        <w:rPr>
          <w:rFonts w:ascii="IranNastaliq" w:hAnsi="IranNastaliq" w:cs="B Lotus"/>
          <w:sz w:val="28"/>
          <w:szCs w:val="28"/>
          <w:rtl/>
        </w:rPr>
      </w:pPr>
      <w:bookmarkStart w:id="0" w:name="_GoBack"/>
      <w:bookmarkEnd w:id="0"/>
      <w:r w:rsidRPr="00580556">
        <w:rPr>
          <w:rFonts w:ascii="IranNastaliq" w:hAnsi="IranNastaliq" w:cs="B Lotus" w:hint="cs"/>
          <w:sz w:val="28"/>
          <w:szCs w:val="28"/>
          <w:rtl/>
        </w:rPr>
        <w:t>فرم شماره3</w:t>
      </w:r>
    </w:p>
    <w:p w:rsidR="00313318" w:rsidRPr="002D17DA" w:rsidRDefault="00313318" w:rsidP="008F254A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4433B8" w:rsidRDefault="00313318" w:rsidP="004433B8">
      <w:pPr>
        <w:spacing w:line="240" w:lineRule="auto"/>
        <w:jc w:val="center"/>
        <w:rPr>
          <w:rFonts w:ascii="Informal Roman" w:hAnsi="Informal Roman" w:cs="B Titr"/>
          <w:b/>
          <w:bCs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99-98</w:t>
      </w: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  </w:t>
      </w:r>
    </w:p>
    <w:p w:rsidR="00313318" w:rsidRPr="002D17DA" w:rsidRDefault="00313318" w:rsidP="004433B8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:rsidR="00313318" w:rsidRDefault="00313318" w:rsidP="00313318">
      <w:pPr>
        <w:spacing w:line="180" w:lineRule="auto"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</w:p>
    <w:p w:rsidR="00313318" w:rsidRDefault="00313318" w:rsidP="00313318">
      <w:pPr>
        <w:spacing w:line="18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C472EF" w:rsidRDefault="00C472EF" w:rsidP="00C472EF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313318" w:rsidRDefault="00313318" w:rsidP="007428BD">
      <w:pPr>
        <w:pStyle w:val="ListParagraph"/>
        <w:numPr>
          <w:ilvl w:val="1"/>
          <w:numId w:val="1"/>
        </w:numPr>
        <w:spacing w:line="156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مقالات </w:t>
      </w:r>
      <w:r w:rsidRPr="00506BE8">
        <w:rPr>
          <w:rFonts w:asciiTheme="majorBidi" w:hAnsiTheme="majorBidi" w:cstheme="majorBidi"/>
          <w:sz w:val="28"/>
          <w:szCs w:val="28"/>
        </w:rPr>
        <w:t>ISI</w:t>
      </w:r>
      <w:r w:rsidR="007428BD">
        <w:rPr>
          <w:rFonts w:ascii="IranNastaliq" w:hAnsi="IranNastaliq" w:cs="B Lotus" w:hint="cs"/>
          <w:sz w:val="28"/>
          <w:szCs w:val="28"/>
          <w:rtl/>
        </w:rPr>
        <w:t xml:space="preserve"> و علمی - پژوهشی</w:t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364178">
        <w:tc>
          <w:tcPr>
            <w:tcW w:w="5023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000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313318" w:rsidP="007428BD">
      <w:pPr>
        <w:spacing w:line="240" w:lineRule="auto"/>
        <w:jc w:val="both"/>
        <w:rPr>
          <w:rFonts w:ascii="IranNastaliq" w:hAnsi="IranNastaliq" w:cs="B Lotus"/>
          <w:rtl/>
        </w:rPr>
      </w:pPr>
      <w:r w:rsidRPr="00506BE8">
        <w:rPr>
          <w:rFonts w:ascii="IranNastaliq" w:hAnsi="IranNastaliq" w:cs="B Lotus" w:hint="cs"/>
          <w:rtl/>
        </w:rPr>
        <w:t xml:space="preserve"> (هر مورد حداکثر تا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506BE8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</w:p>
    <w:p w:rsidR="007428BD" w:rsidRPr="00506BE8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کسب رتبه در جشنواره های علمی معتبر بین المللی</w:t>
      </w:r>
      <w:r w:rsidR="00580556">
        <w:rPr>
          <w:rFonts w:ascii="IranNastaliq" w:hAnsi="IranNastaliq" w:cs="B Lotus" w:hint="cs"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نام جشنواره/مسابقه علمی 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  <w:gridSpan w:val="2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7428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7428BD" w:rsidRDefault="00313318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 w:rsidRPr="007428BD">
        <w:rPr>
          <w:rFonts w:ascii="IranNastaliq" w:hAnsi="IranNastaliq" w:cs="B Lotus" w:hint="cs"/>
          <w:sz w:val="28"/>
          <w:szCs w:val="28"/>
          <w:rtl/>
        </w:rPr>
        <w:t>مقالات علمی</w:t>
      </w:r>
      <w:r w:rsidR="007428BD">
        <w:rPr>
          <w:rFonts w:ascii="IranNastaliq" w:hAnsi="IranNastaliq" w:cs="B Lotus" w:hint="cs"/>
          <w:sz w:val="28"/>
          <w:szCs w:val="28"/>
          <w:rtl/>
        </w:rPr>
        <w:t>-</w:t>
      </w:r>
      <w:r w:rsidRPr="007428BD">
        <w:rPr>
          <w:rFonts w:ascii="IranNastaliq" w:hAnsi="IranNastaliq" w:cs="B Lotus" w:hint="cs"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000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313318" w:rsidP="007428BD">
      <w:pPr>
        <w:spacing w:line="240" w:lineRule="auto"/>
        <w:jc w:val="both"/>
        <w:rPr>
          <w:rFonts w:ascii="IranNastaliq" w:hAnsi="IranNastaliq" w:cs="B Lotus"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Pr="00506BE8">
        <w:rPr>
          <w:rFonts w:ascii="IranNastaliq" w:hAnsi="IranNastaliq" w:cs="B Lotus" w:hint="cs"/>
          <w:rtl/>
        </w:rPr>
        <w:t>)</w:t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</w:p>
    <w:p w:rsidR="00313318" w:rsidRDefault="007428BD" w:rsidP="0031331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مقالات چاپ شده در </w:t>
      </w:r>
      <w:r w:rsidR="00313318">
        <w:rPr>
          <w:rFonts w:ascii="IranNastaliq" w:hAnsi="IranNastaliq" w:cs="B Lotus" w:hint="cs"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141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7428BD">
      <w:pPr>
        <w:spacing w:line="240" w:lineRule="auto"/>
        <w:jc w:val="both"/>
        <w:rPr>
          <w:rFonts w:ascii="IranNastaliq" w:hAnsi="IranNastaliq" w:cs="B Lotus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>
        <w:rPr>
          <w:rFonts w:ascii="IranNastaliq" w:hAnsi="IranNastaliq" w:cs="B Lotus" w:hint="cs"/>
          <w:rtl/>
        </w:rPr>
        <w:t xml:space="preserve"> 2</w:t>
      </w:r>
      <w:r w:rsidRPr="00506BE8">
        <w:rPr>
          <w:rFonts w:ascii="IranNastaliq" w:hAnsi="IranNastaliq" w:cs="B Lotus" w:hint="cs"/>
          <w:rtl/>
        </w:rPr>
        <w:t xml:space="preserve"> امتیاز- داخلی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EE6A7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>
        <w:rPr>
          <w:rFonts w:ascii="IranNastaliq" w:hAnsi="IranNastaliq" w:cs="B Lotus" w:hint="cs"/>
          <w:rtl/>
        </w:rPr>
        <w:t>متیاز</w:t>
      </w:r>
      <w:r w:rsidRPr="00506BE8">
        <w:rPr>
          <w:rFonts w:ascii="IranNastaliq" w:hAnsi="IranNastaliq" w:cs="B Lotus" w:hint="cs"/>
          <w:rtl/>
        </w:rPr>
        <w:t xml:space="preserve"> می باشد </w:t>
      </w:r>
    </w:p>
    <w:p w:rsidR="0000395E" w:rsidRDefault="0000395E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:rsidR="007428BD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7428BD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Pr="00506BE8">
        <w:rPr>
          <w:rFonts w:ascii="IranNastaliq" w:hAnsi="IranNastaliq" w:cs="B Lotus" w:hint="cs"/>
          <w:rtl/>
        </w:rPr>
        <w:t>امتیاز می باشد (</w:t>
      </w:r>
      <w:r>
        <w:rPr>
          <w:rFonts w:ascii="IranNastaliq" w:hAnsi="IranNastaliq" w:cs="B Lotus" w:hint="cs"/>
          <w:rtl/>
        </w:rPr>
        <w:t>عالی تا 4 و</w:t>
      </w:r>
      <w:r w:rsidRPr="007428BD">
        <w:rPr>
          <w:rFonts w:ascii="IranNastaliq" w:hAnsi="IranNastaliq" w:cs="B Lotus" w:hint="cs"/>
          <w:rtl/>
        </w:rPr>
        <w:t xml:space="preserve"> بسیار</w:t>
      </w:r>
      <w:r>
        <w:rPr>
          <w:rFonts w:ascii="IranNastaliq" w:hAnsi="IranNastaliq" w:cs="B Lotus" w:hint="cs"/>
          <w:rtl/>
        </w:rPr>
        <w:t xml:space="preserve"> خوب تا 2 امتیاز</w:t>
      </w:r>
      <w:r w:rsidRPr="00506BE8">
        <w:rPr>
          <w:rFonts w:ascii="IranNastaliq" w:hAnsi="IranNastaliq" w:cs="B Lotus" w:hint="cs"/>
          <w:rtl/>
        </w:rPr>
        <w:t>)</w:t>
      </w:r>
      <w:r w:rsidRPr="00DA1709">
        <w:rPr>
          <w:rFonts w:ascii="IranNastaliq" w:hAnsi="IranNastaliq" w:cs="B Lotus" w:hint="cs"/>
          <w:sz w:val="28"/>
          <w:szCs w:val="28"/>
          <w:rtl/>
        </w:rPr>
        <w:t xml:space="preserve"> </w:t>
      </w:r>
    </w:p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:rsidR="00313318" w:rsidRPr="00740CC6" w:rsidRDefault="004433B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مجموع </w:t>
      </w:r>
      <w:r w:rsidR="00313318" w:rsidRPr="00740CC6">
        <w:rPr>
          <w:rFonts w:ascii="IranNastaliq" w:hAnsi="IranNastaliq" w:cs="B Lotus" w:hint="cs"/>
          <w:b/>
          <w:bCs/>
          <w:sz w:val="28"/>
          <w:szCs w:val="28"/>
          <w:rtl/>
        </w:rPr>
        <w:t>امتیاز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ات</w:t>
      </w:r>
      <w:r w:rsidR="00313318" w:rsidRPr="00740CC6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بخش پژوهشی:</w:t>
      </w:r>
    </w:p>
    <w:p w:rsidR="00313318" w:rsidRDefault="00313318" w:rsidP="00313318">
      <w:pPr>
        <w:spacing w:line="240" w:lineRule="auto"/>
        <w:jc w:val="both"/>
        <w:rPr>
          <w:rFonts w:ascii="IranNastaliq" w:hAnsi="IranNastaliq" w:cs="B Lotus"/>
        </w:rPr>
      </w:pPr>
    </w:p>
    <w:p w:rsidR="00313318" w:rsidRPr="00740CC6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313318" w:rsidRDefault="00313318" w:rsidP="00313318">
      <w:pPr>
        <w:spacing w:line="240" w:lineRule="auto"/>
        <w:jc w:val="both"/>
        <w:rPr>
          <w:rFonts w:ascii="IranNastaliq" w:hAnsi="IranNastaliq" w:cs="B Lotus"/>
        </w:rPr>
      </w:pPr>
    </w:p>
    <w:p w:rsidR="00313318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>
      <w:pPr>
        <w:bidi w:val="0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t>بخش 2- امتیازات آموزشی</w:t>
      </w:r>
    </w:p>
    <w:p w:rsidR="00313318" w:rsidRDefault="00313318" w:rsidP="00313318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C472EF" w:rsidP="00C472EF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3C0795">
        <w:tc>
          <w:tcPr>
            <w:tcW w:w="567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3C0795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36417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3C0795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معدل 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3B29D4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3C0795">
        <w:tc>
          <w:tcPr>
            <w:tcW w:w="6559" w:type="dxa"/>
            <w:gridSpan w:val="4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313318" w:rsidP="00244BB1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>
        <w:rPr>
          <w:rFonts w:ascii="IranNastaliq" w:hAnsi="IranNastaliq" w:cs="B Lotus" w:hint="cs"/>
          <w:rtl/>
        </w:rPr>
        <w:t xml:space="preserve"> امتیاز می باشد و به </w:t>
      </w:r>
      <w:r w:rsidRPr="0024195E">
        <w:rPr>
          <w:rFonts w:ascii="IranNastaliq" w:hAnsi="IranNastaliq" w:cs="B Lotus" w:hint="cs"/>
          <w:rtl/>
        </w:rPr>
        <w:t>ردیف</w:t>
      </w:r>
      <w:r>
        <w:rPr>
          <w:rFonts w:ascii="IranNastaliq" w:hAnsi="IranNastaliq" w:cs="B Lotus" w:hint="cs"/>
          <w:rtl/>
        </w:rPr>
        <w:t>1:</w:t>
      </w:r>
      <w:r w:rsidRPr="0024195E">
        <w:rPr>
          <w:rFonts w:ascii="IranNastaliq" w:hAnsi="IranNastaliq" w:cs="B Lotus" w:hint="cs"/>
          <w:rtl/>
        </w:rPr>
        <w:t xml:space="preserve"> </w:t>
      </w:r>
      <w:r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Pr="0024195E">
        <w:rPr>
          <w:rFonts w:ascii="IranNastaliq" w:hAnsi="IranNastaliq" w:cs="B Lotus" w:hint="cs"/>
          <w:rtl/>
        </w:rPr>
        <w:t xml:space="preserve"> امتیاز </w:t>
      </w:r>
      <w:r>
        <w:rPr>
          <w:rFonts w:ascii="IranNastaliq" w:hAnsi="IranNastaliq" w:cs="B Lotus" w:hint="cs"/>
          <w:rtl/>
        </w:rPr>
        <w:t>-</w:t>
      </w:r>
      <w:r w:rsidRPr="0038506D">
        <w:rPr>
          <w:rFonts w:ascii="IranNastaliq" w:hAnsi="IranNastaliq" w:cs="B Lotus" w:hint="cs"/>
          <w:rtl/>
        </w:rPr>
        <w:t xml:space="preserve"> </w:t>
      </w:r>
      <w:r w:rsidRPr="0024195E">
        <w:rPr>
          <w:rFonts w:ascii="IranNastaliq" w:hAnsi="IranNastaliq" w:cs="B Lotus" w:hint="cs"/>
          <w:rtl/>
        </w:rPr>
        <w:t xml:space="preserve">ردیف </w:t>
      </w:r>
      <w:r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>
        <w:rPr>
          <w:rFonts w:ascii="IranNastaliq" w:hAnsi="IranNastaliq" w:cs="B Lotus" w:hint="cs"/>
          <w:rtl/>
        </w:rPr>
        <w:t xml:space="preserve"> امتیاز- ردیف 3: </w:t>
      </w:r>
      <w:r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>
        <w:rPr>
          <w:rFonts w:ascii="IranNastaliq" w:hAnsi="IranNastaliq" w:cs="B Lotus" w:hint="cs"/>
          <w:rtl/>
        </w:rPr>
        <w:t xml:space="preserve"> امتیاز </w:t>
      </w:r>
      <w:r w:rsidRPr="0024195E">
        <w:rPr>
          <w:rFonts w:ascii="IranNastaliq" w:hAnsi="IranNastaliq" w:cs="B Lotus" w:hint="cs"/>
          <w:rtl/>
        </w:rPr>
        <w:t>تعلق</w:t>
      </w:r>
      <w:r>
        <w:rPr>
          <w:rFonts w:ascii="IranNastaliq" w:hAnsi="IranNastaliq" w:cs="B Lotus" w:hint="cs"/>
          <w:rtl/>
        </w:rPr>
        <w:t xml:space="preserve">    </w:t>
      </w:r>
      <w:r w:rsidRPr="0024195E">
        <w:rPr>
          <w:rFonts w:ascii="IranNastaliq" w:hAnsi="IranNastaliq" w:cs="B Lotus" w:hint="cs"/>
          <w:rtl/>
        </w:rPr>
        <w:t xml:space="preserve"> می گیرد که 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:rsidTr="00580556">
        <w:tc>
          <w:tcPr>
            <w:tcW w:w="3180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580556">
        <w:tc>
          <w:tcPr>
            <w:tcW w:w="3180" w:type="dxa"/>
          </w:tcPr>
          <w:p w:rsidR="00313318" w:rsidRPr="0024195E" w:rsidRDefault="00313318" w:rsidP="00364178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580556">
        <w:tc>
          <w:tcPr>
            <w:tcW w:w="3180" w:type="dxa"/>
          </w:tcPr>
          <w:p w:rsidR="00313318" w:rsidRPr="00580556" w:rsidRDefault="00313318" w:rsidP="003C0795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7716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3C0795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3C0795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3C0795">
        <w:trPr>
          <w:cantSplit/>
          <w:trHeight w:val="463"/>
        </w:trPr>
        <w:tc>
          <w:tcPr>
            <w:tcW w:w="629" w:type="dxa"/>
          </w:tcPr>
          <w:p w:rsidR="003C0795" w:rsidRPr="00856C24" w:rsidRDefault="003C0795" w:rsidP="00364178">
            <w:pPr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364178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36417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 xml:space="preserve">تعدادنیمسال </w:t>
            </w:r>
            <w:r>
              <w:rPr>
                <w:rFonts w:ascii="IranNastaliq" w:hAnsi="IranNastaliq" w:cs="B Lotus"/>
                <w:sz w:val="26"/>
                <w:szCs w:val="26"/>
                <w:rtl/>
              </w:rPr>
              <w:tab/>
            </w:r>
          </w:p>
        </w:tc>
        <w:tc>
          <w:tcPr>
            <w:tcW w:w="2660" w:type="dxa"/>
          </w:tcPr>
          <w:p w:rsidR="003C0795" w:rsidRPr="0024195E" w:rsidRDefault="003C0795" w:rsidP="0036417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3C0795">
        <w:tc>
          <w:tcPr>
            <w:tcW w:w="62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کارشناسی </w:t>
            </w:r>
          </w:p>
        </w:tc>
        <w:tc>
          <w:tcPr>
            <w:tcW w:w="255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3C0795">
        <w:tc>
          <w:tcPr>
            <w:tcW w:w="62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C0795">
        <w:tc>
          <w:tcPr>
            <w:tcW w:w="6582" w:type="dxa"/>
            <w:gridSpan w:val="3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4433B8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313318" w:rsidRPr="00740CC6" w:rsidRDefault="00313318" w:rsidP="003C0795">
      <w:pPr>
        <w:spacing w:line="240" w:lineRule="auto"/>
        <w:jc w:val="both"/>
        <w:rPr>
          <w:rFonts w:ascii="IranNastaliq" w:hAnsi="IranNastaliq" w:cs="B Lotus"/>
          <w:b/>
          <w:bCs/>
          <w:sz w:val="25"/>
          <w:szCs w:val="25"/>
        </w:rPr>
      </w:pP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</w:t>
      </w:r>
      <w:r w:rsidR="004433B8">
        <w:rPr>
          <w:rFonts w:ascii="IranNastaliq" w:hAnsi="IranNastaliq" w:cs="B Lotus" w:hint="cs"/>
          <w:b/>
          <w:bCs/>
          <w:sz w:val="25"/>
          <w:szCs w:val="25"/>
          <w:rtl/>
        </w:rPr>
        <w:t xml:space="preserve">مجموعه </w:t>
      </w: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>امتیاز</w:t>
      </w:r>
      <w:r w:rsidR="004433B8">
        <w:rPr>
          <w:rFonts w:ascii="IranNastaliq" w:hAnsi="IranNastaliq" w:cs="B Lotus" w:hint="cs"/>
          <w:b/>
          <w:bCs/>
          <w:sz w:val="25"/>
          <w:szCs w:val="25"/>
          <w:rtl/>
        </w:rPr>
        <w:t>ات</w:t>
      </w: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بخش آموزشی:</w:t>
      </w:r>
    </w:p>
    <w:p w:rsidR="00313318" w:rsidRDefault="00313318" w:rsidP="00313318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Pr="008F254A" w:rsidRDefault="00313318" w:rsidP="0031331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t>بسمه تعالی</w:t>
      </w:r>
    </w:p>
    <w:p w:rsidR="00313318" w:rsidRDefault="00313318" w:rsidP="00313318">
      <w:pPr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364178">
        <w:tc>
          <w:tcPr>
            <w:tcW w:w="4621" w:type="dxa"/>
          </w:tcPr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982720">
      <w:pPr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313318">
      <w:pgSz w:w="11906" w:h="16838"/>
      <w:pgMar w:top="28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18"/>
    <w:rsid w:val="0000395E"/>
    <w:rsid w:val="00170C5F"/>
    <w:rsid w:val="00244BB1"/>
    <w:rsid w:val="00255F75"/>
    <w:rsid w:val="002D17DA"/>
    <w:rsid w:val="003065AC"/>
    <w:rsid w:val="00313318"/>
    <w:rsid w:val="0031403B"/>
    <w:rsid w:val="003B29D4"/>
    <w:rsid w:val="003B62C6"/>
    <w:rsid w:val="003C0795"/>
    <w:rsid w:val="004433B8"/>
    <w:rsid w:val="00580556"/>
    <w:rsid w:val="007428BD"/>
    <w:rsid w:val="007D3230"/>
    <w:rsid w:val="008F254A"/>
    <w:rsid w:val="00982720"/>
    <w:rsid w:val="00C472EF"/>
    <w:rsid w:val="00DA6F48"/>
    <w:rsid w:val="00EE6A7D"/>
    <w:rsid w:val="00F3638B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Miss Karimi</cp:lastModifiedBy>
  <cp:revision>2</cp:revision>
  <cp:lastPrinted>1980-01-03T21:16:00Z</cp:lastPrinted>
  <dcterms:created xsi:type="dcterms:W3CDTF">2019-03-04T07:20:00Z</dcterms:created>
  <dcterms:modified xsi:type="dcterms:W3CDTF">2019-03-04T07:20:00Z</dcterms:modified>
</cp:coreProperties>
</file>